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A516" w14:textId="77777777" w:rsidR="003215C7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000000"/>
          <w:lang w:val="en-US"/>
        </w:rPr>
      </w:pPr>
      <w:r>
        <w:rPr>
          <w:rFonts w:ascii="Times New Roman" w:hAnsi="Times New Roman"/>
          <w:noProof/>
          <w:color w:val="000000"/>
          <w:sz w:val="0"/>
          <w:szCs w:val="0"/>
          <w:u w:color="00000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509296F" wp14:editId="6B874CB5">
            <wp:simplePos x="0" y="0"/>
            <wp:positionH relativeFrom="column">
              <wp:posOffset>3613785</wp:posOffset>
            </wp:positionH>
            <wp:positionV relativeFrom="paragraph">
              <wp:posOffset>177165</wp:posOffset>
            </wp:positionV>
            <wp:extent cx="2139315" cy="1615440"/>
            <wp:effectExtent l="19050" t="0" r="0" b="0"/>
            <wp:wrapSquare wrapText="bothSides"/>
            <wp:docPr id="1" name="Imagen 1" descr="C:\D\Usuario\Mis documentos\LOGOS AEA Y JL 2019\LOGOS AEA 2019\Small\LogoAE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Usuario\Mis documentos\LOGOS AEA Y JL 2019\LOGOS AEA 2019\Small\LogoAEA_smal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0"/>
          <w:szCs w:val="0"/>
          <w:u w:color="000000"/>
          <w:lang w:val="es-ES" w:eastAsia="es-ES"/>
        </w:rPr>
        <w:drawing>
          <wp:anchor distT="0" distB="0" distL="114300" distR="114300" simplePos="0" relativeHeight="251679744" behindDoc="0" locked="0" layoutInCell="1" allowOverlap="1" wp14:anchorId="40969D3C" wp14:editId="6D1AECC6">
            <wp:simplePos x="0" y="0"/>
            <wp:positionH relativeFrom="column">
              <wp:posOffset>581660</wp:posOffset>
            </wp:positionH>
            <wp:positionV relativeFrom="paragraph">
              <wp:posOffset>149225</wp:posOffset>
            </wp:positionV>
            <wp:extent cx="2084705" cy="1588135"/>
            <wp:effectExtent l="19050" t="0" r="0" b="0"/>
            <wp:wrapSquare wrapText="bothSides"/>
            <wp:docPr id="7" name="Imagen 3" descr="C:\D\Usuario\Mis documentos\LOGOS AEA Y JL 2019\LOGOS AEA-International 2019\Small\LogoAEA-IntLawNetw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Usuario\Mis documentos\LOGOS AEA Y JL 2019\LOGOS AEA-International 2019\Small\LogoAEA-IntLawNetw-smal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E3D" w:rsidRPr="00836F99">
        <w:rPr>
          <w:rFonts w:ascii="Calibri" w:hAnsi="Calibri"/>
          <w:b/>
          <w:bCs/>
          <w:i/>
          <w:iCs/>
          <w:color w:val="000000"/>
          <w:lang w:val="en-US"/>
        </w:rPr>
        <w:fldChar w:fldCharType="begin"/>
      </w:r>
      <w:r w:rsidR="00042F9C" w:rsidRPr="00836F99">
        <w:rPr>
          <w:rFonts w:ascii="Calibri" w:hAnsi="Calibri"/>
          <w:b/>
          <w:bCs/>
          <w:i/>
          <w:iCs/>
          <w:color w:val="000000"/>
          <w:lang w:val="en-US"/>
        </w:rPr>
        <w:instrText xml:space="preserve"> INCLUDEPICTURE  "cid:FD7F88CE13D444B1AEFB17098A7C6495@segreteria3" \* MERGEFORMATINET </w:instrText>
      </w:r>
      <w:r w:rsidR="00645E3D" w:rsidRPr="00836F99">
        <w:rPr>
          <w:rFonts w:ascii="Calibri" w:hAnsi="Calibri"/>
          <w:b/>
          <w:bCs/>
          <w:i/>
          <w:iCs/>
          <w:color w:val="000000"/>
          <w:lang w:val="en-US"/>
        </w:rPr>
        <w:fldChar w:fldCharType="end"/>
      </w:r>
      <w:r w:rsidR="00042F9C" w:rsidRPr="00836F99">
        <w:rPr>
          <w:rFonts w:ascii="Calibri" w:hAnsi="Calibri"/>
          <w:b/>
          <w:bCs/>
          <w:i/>
          <w:iCs/>
          <w:color w:val="000000"/>
          <w:lang w:val="en-US"/>
        </w:rPr>
        <w:br w:type="textWrapping" w:clear="all"/>
      </w:r>
    </w:p>
    <w:p w14:paraId="45A1E72D" w14:textId="77777777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000000"/>
          <w:lang w:val="en-US"/>
        </w:rPr>
      </w:pPr>
    </w:p>
    <w:p w14:paraId="6F2E8D4D" w14:textId="77777777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000000"/>
          <w:lang w:val="en-US"/>
        </w:rPr>
      </w:pPr>
    </w:p>
    <w:p w14:paraId="67EFA8A6" w14:textId="77777777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>
        <w:rPr>
          <w:rFonts w:ascii="Calibri" w:hAnsi="Calibri"/>
          <w:b/>
          <w:bCs/>
          <w:i/>
          <w:iCs/>
          <w:noProof/>
          <w:color w:val="000000"/>
          <w:lang w:val="es-ES" w:eastAsia="es-ES"/>
        </w:rPr>
        <w:drawing>
          <wp:inline distT="0" distB="0" distL="0" distR="0" wp14:anchorId="3CFA49F0" wp14:editId="68F34624">
            <wp:extent cx="2247387" cy="1265034"/>
            <wp:effectExtent l="19050" t="0" r="513" b="0"/>
            <wp:docPr id="10" name="Imagen 2" descr="C:\D\Usuario\Mis documentos\LOGOS AEA Y JL 2019\LOGOS JUSTINIAN LAWYERS 2019\Small\logoJustinianLawyer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Usuario\Mis documentos\LOGOS AEA Y JL 2019\LOGOS JUSTINIAN LAWYERS 2019\Small\logoJustinianLawyers-smal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05" cy="126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5D4E0" w14:textId="77777777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</w:p>
    <w:p w14:paraId="766476C7" w14:textId="44069956" w:rsidR="003215C7" w:rsidRDefault="003215C7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 w:rsidRPr="009F6CE7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XVI</w:t>
      </w:r>
      <w:r w:rsidR="007E2160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I</w:t>
      </w:r>
      <w:r w:rsidRPr="009F6CE7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 xml:space="preserve"> INTERNATIONAL CONGRESS </w:t>
      </w:r>
    </w:p>
    <w:p w14:paraId="072DB598" w14:textId="4C9A4CE8" w:rsidR="00E06889" w:rsidRDefault="007E2160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>
        <w:rPr>
          <w:rFonts w:ascii="Calibri" w:hAnsi="Calibri"/>
          <w:b/>
          <w:bCs/>
          <w:i/>
          <w:iCs/>
          <w:color w:val="4F6228" w:themeColor="accent3" w:themeShade="80"/>
          <w:sz w:val="144"/>
          <w:szCs w:val="144"/>
          <w:lang w:val="en-US"/>
        </w:rPr>
        <w:t>Vienna</w:t>
      </w:r>
      <w:r w:rsid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 xml:space="preserve"> </w:t>
      </w:r>
    </w:p>
    <w:p w14:paraId="1F139A14" w14:textId="6246A740" w:rsidR="00592CCE" w:rsidRDefault="003D1B15" w:rsidP="00592CCE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2</w:t>
      </w:r>
      <w:r w:rsidR="007E2160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5</w:t>
      </w:r>
      <w:r w:rsidR="00E06889" w:rsidRP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vertAlign w:val="superscript"/>
          <w:lang w:val="en-US"/>
        </w:rPr>
        <w:t>th</w:t>
      </w:r>
      <w:r w:rsid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 xml:space="preserve"> and </w:t>
      </w:r>
      <w:r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2</w:t>
      </w:r>
      <w:r w:rsidR="007E2160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6</w:t>
      </w:r>
      <w:r w:rsidR="00E06889" w:rsidRP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vertAlign w:val="superscript"/>
          <w:lang w:val="en-US"/>
        </w:rPr>
        <w:t>th</w:t>
      </w:r>
      <w:r w:rsid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 xml:space="preserve"> </w:t>
      </w:r>
      <w:r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May</w:t>
      </w:r>
      <w:r w:rsidR="00E06889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 xml:space="preserve"> 202</w:t>
      </w:r>
      <w:r w:rsidR="007E2160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3</w:t>
      </w:r>
    </w:p>
    <w:p w14:paraId="4B8B38C9" w14:textId="1A3C6AC1" w:rsidR="00592CCE" w:rsidRPr="00592CCE" w:rsidRDefault="00592CCE" w:rsidP="00592CCE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  <w:t>HOTEL RESERVATION</w:t>
      </w:r>
    </w:p>
    <w:p w14:paraId="0A0B56F0" w14:textId="77777777" w:rsidR="00592CCE" w:rsidRDefault="00592CCE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36"/>
          <w:szCs w:val="36"/>
          <w:lang w:val="en-US"/>
        </w:rPr>
      </w:pPr>
    </w:p>
    <w:p w14:paraId="36C20F68" w14:textId="77777777" w:rsidR="00592CCE" w:rsidRDefault="00592CCE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36"/>
          <w:szCs w:val="36"/>
          <w:lang w:val="en-US"/>
        </w:rPr>
      </w:pPr>
    </w:p>
    <w:p w14:paraId="1854D037" w14:textId="38372638" w:rsidR="007E2160" w:rsidRPr="007E2160" w:rsidRDefault="007E2160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36"/>
          <w:szCs w:val="36"/>
          <w:lang w:val="en-US"/>
        </w:rPr>
      </w:pPr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36"/>
          <w:szCs w:val="36"/>
          <w:lang w:val="en-US"/>
        </w:rPr>
        <w:t xml:space="preserve">EVENTHOTEL PYRAMIDE </w:t>
      </w:r>
    </w:p>
    <w:p w14:paraId="08C498D6" w14:textId="77777777" w:rsidR="007E2160" w:rsidRPr="007E2160" w:rsidRDefault="007E2160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28"/>
          <w:szCs w:val="28"/>
          <w:lang w:val="en-US"/>
        </w:rPr>
      </w:pPr>
      <w:proofErr w:type="spellStart"/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28"/>
          <w:szCs w:val="28"/>
          <w:highlight w:val="yellow"/>
          <w:lang w:val="en-US"/>
        </w:rPr>
        <w:t>Parkallee</w:t>
      </w:r>
      <w:proofErr w:type="spellEnd"/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28"/>
          <w:szCs w:val="28"/>
          <w:highlight w:val="yellow"/>
          <w:lang w:val="en-US"/>
        </w:rPr>
        <w:t xml:space="preserve"> 2, 2334 Vienna- </w:t>
      </w:r>
      <w:proofErr w:type="spellStart"/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28"/>
          <w:szCs w:val="28"/>
          <w:highlight w:val="yellow"/>
          <w:lang w:val="en-US"/>
        </w:rPr>
        <w:t>Vösendorf</w:t>
      </w:r>
      <w:proofErr w:type="spellEnd"/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28"/>
          <w:szCs w:val="28"/>
          <w:lang w:val="en-US"/>
        </w:rPr>
        <w:t> </w:t>
      </w:r>
    </w:p>
    <w:p w14:paraId="59DE0936" w14:textId="77777777" w:rsidR="007E2160" w:rsidRDefault="007E2160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</w:rPr>
      </w:pPr>
    </w:p>
    <w:p w14:paraId="10CDA0A1" w14:textId="63C363F1" w:rsidR="007E2160" w:rsidRPr="007E2160" w:rsidRDefault="007E2160" w:rsidP="007E2160">
      <w:pPr>
        <w:pStyle w:val="Ttulo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  <w:r w:rsidRPr="007E2160"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</w:rPr>
        <w:t>"Marketing for law firms"</w:t>
      </w:r>
    </w:p>
    <w:p w14:paraId="20D6A120" w14:textId="3C349F80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</w:p>
    <w:p w14:paraId="49D7B9E1" w14:textId="77777777" w:rsidR="007E2160" w:rsidRDefault="007E2160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</w:p>
    <w:p w14:paraId="64F006AA" w14:textId="77777777" w:rsidR="00AE210B" w:rsidRDefault="00AE210B" w:rsidP="00836F99">
      <w:pPr>
        <w:pStyle w:val="Ttulo"/>
        <w:ind w:left="0"/>
        <w:rPr>
          <w:rFonts w:ascii="Calibri" w:hAnsi="Calibri"/>
          <w:b/>
          <w:bCs/>
          <w:i/>
          <w:iCs/>
          <w:color w:val="4F6228" w:themeColor="accent3" w:themeShade="80"/>
          <w:sz w:val="72"/>
          <w:szCs w:val="72"/>
          <w:lang w:val="en-US"/>
        </w:rPr>
      </w:pPr>
    </w:p>
    <w:p w14:paraId="673C90E1" w14:textId="77777777" w:rsidR="008D4B1C" w:rsidRPr="001918E8" w:rsidRDefault="008D4B1C" w:rsidP="008D4B1C">
      <w:pPr>
        <w:spacing w:after="120"/>
        <w:jc w:val="both"/>
        <w:rPr>
          <w:rFonts w:ascii="Times New Roman" w:hAnsi="Times New Roman"/>
          <w:b/>
          <w:i/>
          <w:sz w:val="36"/>
          <w:szCs w:val="36"/>
        </w:rPr>
      </w:pPr>
    </w:p>
    <w:p w14:paraId="60AA4AE2" w14:textId="408EC358" w:rsidR="003D1B15" w:rsidRPr="001918E8" w:rsidRDefault="007E2160" w:rsidP="004F0C41">
      <w:pPr>
        <w:spacing w:after="120"/>
        <w:jc w:val="both"/>
        <w:rPr>
          <w:rFonts w:ascii="Times New Roman" w:hAnsi="Times New Roman"/>
          <w:b/>
          <w:i/>
          <w:sz w:val="36"/>
          <w:szCs w:val="36"/>
          <w:lang w:val="en-US"/>
        </w:rPr>
      </w:pPr>
      <w:r w:rsidRPr="001918E8">
        <w:rPr>
          <w:rFonts w:ascii="Times New Roman" w:hAnsi="Times New Roman"/>
          <w:b/>
          <w:sz w:val="36"/>
          <w:szCs w:val="36"/>
          <w:lang w:val="en-US"/>
        </w:rPr>
        <w:t xml:space="preserve">Please </w:t>
      </w:r>
      <w:r w:rsidR="00592CCE" w:rsidRPr="001918E8">
        <w:rPr>
          <w:rFonts w:ascii="Times New Roman" w:hAnsi="Times New Roman"/>
          <w:b/>
          <w:sz w:val="36"/>
          <w:szCs w:val="36"/>
          <w:lang w:val="en-US"/>
        </w:rPr>
        <w:t xml:space="preserve">book your room for the congress in the following link </w:t>
      </w:r>
      <w:r w:rsidR="004F0C41" w:rsidRPr="001918E8">
        <w:rPr>
          <w:rFonts w:ascii="Times New Roman" w:hAnsi="Times New Roman"/>
          <w:b/>
          <w:sz w:val="36"/>
          <w:szCs w:val="36"/>
          <w:lang w:val="en-US"/>
        </w:rPr>
        <w:t xml:space="preserve"> </w:t>
      </w:r>
    </w:p>
    <w:p w14:paraId="1BE2D246" w14:textId="77777777" w:rsidR="00042F9C" w:rsidRPr="001918E8" w:rsidRDefault="00042F9C" w:rsidP="00042F9C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ind w:left="261"/>
        <w:rPr>
          <w:rFonts w:ascii="Times New Roman" w:hAnsi="Times New Roman"/>
          <w:spacing w:val="-2"/>
          <w:sz w:val="36"/>
          <w:szCs w:val="36"/>
        </w:rPr>
      </w:pPr>
    </w:p>
    <w:p w14:paraId="67A98A0A" w14:textId="6138944E" w:rsidR="001B365C" w:rsidRPr="001918E8" w:rsidRDefault="00592CCE" w:rsidP="00042F9C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ind w:left="261"/>
        <w:rPr>
          <w:rFonts w:ascii="Times New Roman" w:hAnsi="Times New Roman"/>
          <w:spacing w:val="-2"/>
          <w:sz w:val="36"/>
          <w:szCs w:val="36"/>
        </w:rPr>
      </w:pPr>
      <w:hyperlink r:id="rId11" w:tgtFrame="_blank" w:history="1">
        <w:r w:rsidRPr="001918E8">
          <w:rPr>
            <w:rStyle w:val="Hipervnculo"/>
            <w:rFonts w:ascii="Times New Roman" w:hAnsi="Times New Roman"/>
            <w:spacing w:val="-2"/>
            <w:sz w:val="36"/>
            <w:szCs w:val="36"/>
          </w:rPr>
          <w:t>https://www.eventhotel-pyramide.com/en/reservations/?hotel_id=3894&amp;guide_id=811&amp;price_group=17592186044416</w:t>
        </w:r>
      </w:hyperlink>
    </w:p>
    <w:p w14:paraId="6E218DD4" w14:textId="77777777" w:rsidR="001B365C" w:rsidRPr="001918E8" w:rsidRDefault="001B365C" w:rsidP="00042F9C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ind w:left="261"/>
        <w:rPr>
          <w:rFonts w:ascii="Times New Roman" w:hAnsi="Times New Roman"/>
          <w:spacing w:val="-2"/>
          <w:sz w:val="36"/>
          <w:szCs w:val="36"/>
        </w:rPr>
      </w:pPr>
    </w:p>
    <w:p w14:paraId="6D6F634D" w14:textId="16781ADD" w:rsidR="00167CC5" w:rsidRPr="001918E8" w:rsidRDefault="006830B3" w:rsidP="001918E8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rPr>
          <w:rFonts w:ascii="Times New Roman" w:hAnsi="Times New Roman"/>
          <w:spacing w:val="-2"/>
          <w:sz w:val="36"/>
          <w:szCs w:val="36"/>
        </w:rPr>
      </w:pPr>
      <w:r w:rsidRPr="001918E8">
        <w:rPr>
          <w:rFonts w:ascii="Times New Roman" w:hAnsi="Times New Roman"/>
          <w:spacing w:val="-2"/>
          <w:sz w:val="36"/>
          <w:szCs w:val="36"/>
        </w:rPr>
        <w:tab/>
      </w:r>
      <w:r w:rsidRPr="001918E8">
        <w:rPr>
          <w:rFonts w:ascii="Times New Roman" w:hAnsi="Times New Roman"/>
          <w:spacing w:val="-2"/>
          <w:sz w:val="36"/>
          <w:szCs w:val="36"/>
        </w:rPr>
        <w:tab/>
      </w:r>
      <w:r w:rsidR="001918E8" w:rsidRPr="001918E8">
        <w:rPr>
          <w:rFonts w:ascii="Times New Roman" w:hAnsi="Times New Roman"/>
          <w:spacing w:val="-2"/>
          <w:sz w:val="36"/>
          <w:szCs w:val="36"/>
        </w:rPr>
        <w:t>The single rooms cost 113 Euros including breakfast</w:t>
      </w:r>
    </w:p>
    <w:p w14:paraId="18AB3E85" w14:textId="7C8A2A90" w:rsidR="001918E8" w:rsidRPr="001918E8" w:rsidRDefault="001918E8" w:rsidP="001918E8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rPr>
          <w:rFonts w:ascii="Times New Roman" w:hAnsi="Times New Roman"/>
          <w:spacing w:val="-2"/>
          <w:sz w:val="36"/>
          <w:szCs w:val="36"/>
        </w:rPr>
      </w:pPr>
    </w:p>
    <w:p w14:paraId="5B8FC3A2" w14:textId="011DA0C9" w:rsidR="001918E8" w:rsidRPr="001918E8" w:rsidRDefault="001918E8" w:rsidP="001918E8">
      <w:pPr>
        <w:tabs>
          <w:tab w:val="left" w:pos="-1026"/>
          <w:tab w:val="left" w:pos="-306"/>
          <w:tab w:val="left" w:pos="73"/>
          <w:tab w:val="left" w:pos="414"/>
          <w:tab w:val="left" w:pos="1134"/>
          <w:tab w:val="left" w:pos="1854"/>
          <w:tab w:val="left" w:pos="2574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spacing w:line="180" w:lineRule="atLeast"/>
        <w:rPr>
          <w:sz w:val="36"/>
          <w:szCs w:val="36"/>
        </w:rPr>
      </w:pPr>
      <w:r w:rsidRPr="001918E8">
        <w:rPr>
          <w:rFonts w:ascii="Times New Roman" w:hAnsi="Times New Roman"/>
          <w:spacing w:val="-2"/>
          <w:sz w:val="36"/>
          <w:szCs w:val="36"/>
        </w:rPr>
        <w:tab/>
      </w:r>
      <w:r w:rsidRPr="001918E8">
        <w:rPr>
          <w:rFonts w:ascii="Times New Roman" w:hAnsi="Times New Roman"/>
          <w:spacing w:val="-2"/>
          <w:sz w:val="36"/>
          <w:szCs w:val="36"/>
        </w:rPr>
        <w:tab/>
        <w:t xml:space="preserve">The double rooms cost 133 Euros including breakfast </w:t>
      </w:r>
    </w:p>
    <w:p w14:paraId="7AF6B5C9" w14:textId="77777777" w:rsidR="00167CC5" w:rsidRPr="001918E8" w:rsidRDefault="00167CC5" w:rsidP="005B050C">
      <w:pPr>
        <w:tabs>
          <w:tab w:val="left" w:pos="-1026"/>
          <w:tab w:val="left" w:pos="73"/>
          <w:tab w:val="left" w:pos="180"/>
          <w:tab w:val="left" w:pos="414"/>
          <w:tab w:val="left" w:pos="1134"/>
          <w:tab w:val="left" w:pos="1854"/>
          <w:tab w:val="left" w:pos="2574"/>
          <w:tab w:val="left" w:pos="2891"/>
          <w:tab w:val="left" w:pos="3294"/>
          <w:tab w:val="left" w:pos="4014"/>
          <w:tab w:val="left" w:pos="4734"/>
          <w:tab w:val="left" w:pos="5454"/>
          <w:tab w:val="left" w:pos="6174"/>
          <w:tab w:val="left" w:pos="6894"/>
          <w:tab w:val="left" w:pos="7614"/>
          <w:tab w:val="left" w:pos="8334"/>
          <w:tab w:val="left" w:pos="9054"/>
          <w:tab w:val="left" w:pos="9774"/>
          <w:tab w:val="left" w:pos="10494"/>
          <w:tab w:val="left" w:pos="11214"/>
          <w:tab w:val="left" w:pos="11934"/>
          <w:tab w:val="left" w:pos="12654"/>
          <w:tab w:val="left" w:pos="13374"/>
          <w:tab w:val="left" w:pos="14094"/>
          <w:tab w:val="left" w:pos="14814"/>
          <w:tab w:val="left" w:pos="15534"/>
          <w:tab w:val="left" w:pos="16254"/>
          <w:tab w:val="left" w:pos="16974"/>
          <w:tab w:val="left" w:pos="17694"/>
          <w:tab w:val="left" w:pos="18414"/>
        </w:tabs>
        <w:suppressAutoHyphens/>
        <w:ind w:right="-589"/>
        <w:rPr>
          <w:rFonts w:ascii="Tahoma" w:hAnsi="Tahoma" w:cs="Tahoma"/>
          <w:spacing w:val="-2"/>
          <w:sz w:val="36"/>
          <w:szCs w:val="36"/>
        </w:rPr>
      </w:pPr>
    </w:p>
    <w:sectPr w:rsidR="00167CC5" w:rsidRPr="001918E8" w:rsidSect="00100F23">
      <w:pgSz w:w="11906" w:h="16838"/>
      <w:pgMar w:top="284" w:right="92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233C" w14:textId="77777777" w:rsidR="00E35059" w:rsidRDefault="00E35059" w:rsidP="00100F23">
      <w:r>
        <w:separator/>
      </w:r>
    </w:p>
  </w:endnote>
  <w:endnote w:type="continuationSeparator" w:id="0">
    <w:p w14:paraId="6EB67AB4" w14:textId="77777777" w:rsidR="00E35059" w:rsidRDefault="00E35059" w:rsidP="001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EF6C" w14:textId="77777777" w:rsidR="00E35059" w:rsidRDefault="00E35059" w:rsidP="00100F23">
      <w:r>
        <w:separator/>
      </w:r>
    </w:p>
  </w:footnote>
  <w:footnote w:type="continuationSeparator" w:id="0">
    <w:p w14:paraId="6DECAA49" w14:textId="77777777" w:rsidR="00E35059" w:rsidRDefault="00E35059" w:rsidP="001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578"/>
    <w:multiLevelType w:val="hybridMultilevel"/>
    <w:tmpl w:val="FEDA855A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6CC7CD4"/>
    <w:multiLevelType w:val="hybridMultilevel"/>
    <w:tmpl w:val="3A62315C"/>
    <w:lvl w:ilvl="0" w:tplc="8A2E6AD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3B463A78"/>
    <w:multiLevelType w:val="hybridMultilevel"/>
    <w:tmpl w:val="C820F0BC"/>
    <w:lvl w:ilvl="0" w:tplc="A5E4BA98">
      <w:numFmt w:val="bullet"/>
      <w:lvlText w:val="-"/>
      <w:lvlJc w:val="left"/>
      <w:pPr>
        <w:ind w:left="405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20067160">
    <w:abstractNumId w:val="2"/>
  </w:num>
  <w:num w:numId="2" w16cid:durableId="1790513825">
    <w:abstractNumId w:val="0"/>
  </w:num>
  <w:num w:numId="3" w16cid:durableId="97715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E5"/>
    <w:rsid w:val="00002ACD"/>
    <w:rsid w:val="00011D5C"/>
    <w:rsid w:val="00011ECB"/>
    <w:rsid w:val="00031289"/>
    <w:rsid w:val="00032113"/>
    <w:rsid w:val="00040529"/>
    <w:rsid w:val="00042F9C"/>
    <w:rsid w:val="00044C86"/>
    <w:rsid w:val="00062253"/>
    <w:rsid w:val="00082A28"/>
    <w:rsid w:val="00097B6A"/>
    <w:rsid w:val="000A3892"/>
    <w:rsid w:val="000C5BB9"/>
    <w:rsid w:val="000D7329"/>
    <w:rsid w:val="000D7FC0"/>
    <w:rsid w:val="000E745B"/>
    <w:rsid w:val="000F2E12"/>
    <w:rsid w:val="00100F23"/>
    <w:rsid w:val="00104C54"/>
    <w:rsid w:val="00131074"/>
    <w:rsid w:val="00137617"/>
    <w:rsid w:val="00150228"/>
    <w:rsid w:val="00151AFA"/>
    <w:rsid w:val="00167CC5"/>
    <w:rsid w:val="0018176D"/>
    <w:rsid w:val="001911EA"/>
    <w:rsid w:val="001918E8"/>
    <w:rsid w:val="001B365C"/>
    <w:rsid w:val="001C5506"/>
    <w:rsid w:val="001D080E"/>
    <w:rsid w:val="001E1C90"/>
    <w:rsid w:val="001E4915"/>
    <w:rsid w:val="001F53D1"/>
    <w:rsid w:val="00216274"/>
    <w:rsid w:val="00226151"/>
    <w:rsid w:val="002334F7"/>
    <w:rsid w:val="0024416F"/>
    <w:rsid w:val="0024455A"/>
    <w:rsid w:val="002B414A"/>
    <w:rsid w:val="002B4576"/>
    <w:rsid w:val="002B4F27"/>
    <w:rsid w:val="002C5060"/>
    <w:rsid w:val="002D5751"/>
    <w:rsid w:val="0030300A"/>
    <w:rsid w:val="0030523B"/>
    <w:rsid w:val="003114F5"/>
    <w:rsid w:val="003173F1"/>
    <w:rsid w:val="003215C7"/>
    <w:rsid w:val="00334DFB"/>
    <w:rsid w:val="00356FF9"/>
    <w:rsid w:val="0036233E"/>
    <w:rsid w:val="00365022"/>
    <w:rsid w:val="0038098D"/>
    <w:rsid w:val="003844C9"/>
    <w:rsid w:val="003C24A8"/>
    <w:rsid w:val="003D1B15"/>
    <w:rsid w:val="003D23CB"/>
    <w:rsid w:val="003D701B"/>
    <w:rsid w:val="003F1205"/>
    <w:rsid w:val="00442C43"/>
    <w:rsid w:val="00446028"/>
    <w:rsid w:val="00452AB0"/>
    <w:rsid w:val="00463A8C"/>
    <w:rsid w:val="004731CD"/>
    <w:rsid w:val="004764EC"/>
    <w:rsid w:val="00483B57"/>
    <w:rsid w:val="0049306D"/>
    <w:rsid w:val="004F0C41"/>
    <w:rsid w:val="004F335D"/>
    <w:rsid w:val="004F7EA9"/>
    <w:rsid w:val="00502605"/>
    <w:rsid w:val="00513122"/>
    <w:rsid w:val="00523033"/>
    <w:rsid w:val="0054396F"/>
    <w:rsid w:val="00577441"/>
    <w:rsid w:val="00581CE0"/>
    <w:rsid w:val="00592CCE"/>
    <w:rsid w:val="005B0061"/>
    <w:rsid w:val="005B050C"/>
    <w:rsid w:val="005D5A02"/>
    <w:rsid w:val="005D7AA2"/>
    <w:rsid w:val="005E1D9F"/>
    <w:rsid w:val="005F3C50"/>
    <w:rsid w:val="006154E8"/>
    <w:rsid w:val="00615779"/>
    <w:rsid w:val="006172CC"/>
    <w:rsid w:val="00621C68"/>
    <w:rsid w:val="00622833"/>
    <w:rsid w:val="00623853"/>
    <w:rsid w:val="0063075B"/>
    <w:rsid w:val="00631DE5"/>
    <w:rsid w:val="00645B14"/>
    <w:rsid w:val="00645E3D"/>
    <w:rsid w:val="00656BE2"/>
    <w:rsid w:val="0067102C"/>
    <w:rsid w:val="00675BBF"/>
    <w:rsid w:val="006830B3"/>
    <w:rsid w:val="006936D9"/>
    <w:rsid w:val="00695E41"/>
    <w:rsid w:val="006A5A0E"/>
    <w:rsid w:val="006A7BF6"/>
    <w:rsid w:val="006F14E0"/>
    <w:rsid w:val="006F4E72"/>
    <w:rsid w:val="00715A0A"/>
    <w:rsid w:val="00731A5B"/>
    <w:rsid w:val="00737020"/>
    <w:rsid w:val="00737759"/>
    <w:rsid w:val="00743F31"/>
    <w:rsid w:val="0077310B"/>
    <w:rsid w:val="007807C8"/>
    <w:rsid w:val="007867E7"/>
    <w:rsid w:val="007941E8"/>
    <w:rsid w:val="007A7F31"/>
    <w:rsid w:val="007C0C8A"/>
    <w:rsid w:val="007E2160"/>
    <w:rsid w:val="007F7E63"/>
    <w:rsid w:val="00801A78"/>
    <w:rsid w:val="00801FE8"/>
    <w:rsid w:val="00803D3B"/>
    <w:rsid w:val="00814551"/>
    <w:rsid w:val="008210E7"/>
    <w:rsid w:val="00822854"/>
    <w:rsid w:val="00836F99"/>
    <w:rsid w:val="008470B0"/>
    <w:rsid w:val="008621C4"/>
    <w:rsid w:val="00866E93"/>
    <w:rsid w:val="00877998"/>
    <w:rsid w:val="00894021"/>
    <w:rsid w:val="00897EA2"/>
    <w:rsid w:val="008B6D37"/>
    <w:rsid w:val="008D0D19"/>
    <w:rsid w:val="008D32D8"/>
    <w:rsid w:val="008D4B1C"/>
    <w:rsid w:val="009100B4"/>
    <w:rsid w:val="009232E6"/>
    <w:rsid w:val="009560C2"/>
    <w:rsid w:val="00963FC6"/>
    <w:rsid w:val="00964B6A"/>
    <w:rsid w:val="0098016C"/>
    <w:rsid w:val="009869B5"/>
    <w:rsid w:val="00992BF2"/>
    <w:rsid w:val="009A7541"/>
    <w:rsid w:val="009B4E33"/>
    <w:rsid w:val="009C19A2"/>
    <w:rsid w:val="009D1513"/>
    <w:rsid w:val="009D17D1"/>
    <w:rsid w:val="009E5F6B"/>
    <w:rsid w:val="009E66BE"/>
    <w:rsid w:val="009F6CE7"/>
    <w:rsid w:val="00A20049"/>
    <w:rsid w:val="00A24014"/>
    <w:rsid w:val="00A44FE0"/>
    <w:rsid w:val="00A51499"/>
    <w:rsid w:val="00A57F5B"/>
    <w:rsid w:val="00A866BA"/>
    <w:rsid w:val="00A9515C"/>
    <w:rsid w:val="00AB273D"/>
    <w:rsid w:val="00AB6C10"/>
    <w:rsid w:val="00AC6415"/>
    <w:rsid w:val="00AD0C91"/>
    <w:rsid w:val="00AE210B"/>
    <w:rsid w:val="00AF2272"/>
    <w:rsid w:val="00B022AE"/>
    <w:rsid w:val="00B04397"/>
    <w:rsid w:val="00B12995"/>
    <w:rsid w:val="00B12FDD"/>
    <w:rsid w:val="00B276C5"/>
    <w:rsid w:val="00B30FF7"/>
    <w:rsid w:val="00B40FA3"/>
    <w:rsid w:val="00B73602"/>
    <w:rsid w:val="00B73914"/>
    <w:rsid w:val="00B85A49"/>
    <w:rsid w:val="00B8611B"/>
    <w:rsid w:val="00B90272"/>
    <w:rsid w:val="00B94A30"/>
    <w:rsid w:val="00B94E2B"/>
    <w:rsid w:val="00BB2C3A"/>
    <w:rsid w:val="00BD25AF"/>
    <w:rsid w:val="00BD4BC2"/>
    <w:rsid w:val="00BD528F"/>
    <w:rsid w:val="00BD60CE"/>
    <w:rsid w:val="00BE6B93"/>
    <w:rsid w:val="00BF58B0"/>
    <w:rsid w:val="00C0526E"/>
    <w:rsid w:val="00C059C1"/>
    <w:rsid w:val="00C17420"/>
    <w:rsid w:val="00C23A78"/>
    <w:rsid w:val="00C308E9"/>
    <w:rsid w:val="00C35F0C"/>
    <w:rsid w:val="00C41549"/>
    <w:rsid w:val="00C910CE"/>
    <w:rsid w:val="00C96972"/>
    <w:rsid w:val="00C96C1F"/>
    <w:rsid w:val="00CA6035"/>
    <w:rsid w:val="00CB542D"/>
    <w:rsid w:val="00CB7B71"/>
    <w:rsid w:val="00CD043C"/>
    <w:rsid w:val="00CD108D"/>
    <w:rsid w:val="00CD1E15"/>
    <w:rsid w:val="00CD55FD"/>
    <w:rsid w:val="00CE1D69"/>
    <w:rsid w:val="00CE63A6"/>
    <w:rsid w:val="00CF5D7D"/>
    <w:rsid w:val="00D30FF4"/>
    <w:rsid w:val="00D31605"/>
    <w:rsid w:val="00D534A8"/>
    <w:rsid w:val="00D707D2"/>
    <w:rsid w:val="00D828C9"/>
    <w:rsid w:val="00D82C85"/>
    <w:rsid w:val="00DD7362"/>
    <w:rsid w:val="00DF2492"/>
    <w:rsid w:val="00E06889"/>
    <w:rsid w:val="00E125D1"/>
    <w:rsid w:val="00E20C56"/>
    <w:rsid w:val="00E27261"/>
    <w:rsid w:val="00E35059"/>
    <w:rsid w:val="00E5474E"/>
    <w:rsid w:val="00E63E0B"/>
    <w:rsid w:val="00E66734"/>
    <w:rsid w:val="00E67B2F"/>
    <w:rsid w:val="00EA03F8"/>
    <w:rsid w:val="00EA49D5"/>
    <w:rsid w:val="00EC405D"/>
    <w:rsid w:val="00EC7D07"/>
    <w:rsid w:val="00ED19E0"/>
    <w:rsid w:val="00ED535A"/>
    <w:rsid w:val="00ED693A"/>
    <w:rsid w:val="00ED7142"/>
    <w:rsid w:val="00EE0E30"/>
    <w:rsid w:val="00EE7158"/>
    <w:rsid w:val="00F00ED0"/>
    <w:rsid w:val="00F0233E"/>
    <w:rsid w:val="00F041C1"/>
    <w:rsid w:val="00F125DD"/>
    <w:rsid w:val="00F23E26"/>
    <w:rsid w:val="00F25329"/>
    <w:rsid w:val="00F2731F"/>
    <w:rsid w:val="00F40144"/>
    <w:rsid w:val="00F52A20"/>
    <w:rsid w:val="00F8136F"/>
    <w:rsid w:val="00F837A4"/>
    <w:rsid w:val="00FA41C9"/>
    <w:rsid w:val="00FB377E"/>
    <w:rsid w:val="00FB54EA"/>
    <w:rsid w:val="00FD14CE"/>
    <w:rsid w:val="00FD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1F09"/>
  <w15:docId w15:val="{08E4564B-2875-42DC-8EFD-C784083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F9C"/>
    <w:rPr>
      <w:rFonts w:ascii="Courier New" w:eastAsia="Times New Roman" w:hAnsi="Courier New"/>
      <w:sz w:val="24"/>
      <w:lang w:val="en-GB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631DE5"/>
    <w:pPr>
      <w:keepNext/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2891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-306" w:right="-589"/>
      <w:jc w:val="both"/>
      <w:outlineLvl w:val="1"/>
    </w:pPr>
    <w:rPr>
      <w:rFonts w:ascii="Arial" w:hAnsi="Arial"/>
      <w:b/>
      <w:i/>
      <w:spacing w:val="-2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631DE5"/>
    <w:rPr>
      <w:rFonts w:ascii="Arial" w:hAnsi="Arial" w:cs="Times New Roman"/>
      <w:b/>
      <w:i/>
      <w:spacing w:val="-2"/>
      <w:sz w:val="20"/>
      <w:szCs w:val="20"/>
      <w:lang w:val="en-GB"/>
    </w:rPr>
  </w:style>
  <w:style w:type="paragraph" w:styleId="Ttulo">
    <w:name w:val="Title"/>
    <w:basedOn w:val="Normal"/>
    <w:link w:val="TtuloCar"/>
    <w:uiPriority w:val="99"/>
    <w:qFormat/>
    <w:rsid w:val="00631DE5"/>
    <w:pPr>
      <w:tabs>
        <w:tab w:val="left" w:pos="-1026"/>
        <w:tab w:val="left" w:pos="-306"/>
        <w:tab w:val="left" w:pos="73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  <w:tab w:val="left" w:pos="10494"/>
        <w:tab w:val="left" w:pos="11214"/>
        <w:tab w:val="left" w:pos="11934"/>
        <w:tab w:val="left" w:pos="12654"/>
        <w:tab w:val="left" w:pos="13374"/>
        <w:tab w:val="left" w:pos="14094"/>
        <w:tab w:val="left" w:pos="14814"/>
        <w:tab w:val="left" w:pos="15534"/>
        <w:tab w:val="left" w:pos="16254"/>
        <w:tab w:val="left" w:pos="16974"/>
        <w:tab w:val="left" w:pos="17694"/>
        <w:tab w:val="left" w:pos="18414"/>
      </w:tabs>
      <w:suppressAutoHyphens/>
      <w:ind w:left="260" w:right="-589"/>
      <w:jc w:val="center"/>
    </w:pPr>
    <w:rPr>
      <w:rFonts w:ascii="Arial" w:hAnsi="Arial"/>
      <w:spacing w:val="-2"/>
      <w:sz w:val="20"/>
      <w:u w:val="single"/>
    </w:rPr>
  </w:style>
  <w:style w:type="character" w:customStyle="1" w:styleId="TtuloCar">
    <w:name w:val="Título Car"/>
    <w:link w:val="Ttulo"/>
    <w:uiPriority w:val="99"/>
    <w:locked/>
    <w:rsid w:val="00631DE5"/>
    <w:rPr>
      <w:rFonts w:ascii="Arial" w:hAnsi="Arial" w:cs="Times New Roman"/>
      <w:spacing w:val="-2"/>
      <w:sz w:val="20"/>
      <w:szCs w:val="20"/>
      <w:u w:val="single"/>
      <w:lang w:val="en-GB"/>
    </w:rPr>
  </w:style>
  <w:style w:type="character" w:styleId="Hipervnculo">
    <w:name w:val="Hyperlink"/>
    <w:uiPriority w:val="99"/>
    <w:rsid w:val="00631DE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1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31DE5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uiPriority w:val="99"/>
    <w:locked/>
    <w:rsid w:val="0046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35F0C"/>
    <w:pPr>
      <w:ind w:left="720"/>
      <w:contextualSpacing/>
    </w:pPr>
  </w:style>
  <w:style w:type="character" w:styleId="Refdecomentario">
    <w:name w:val="annotation reference"/>
    <w:uiPriority w:val="99"/>
    <w:semiHidden/>
    <w:rsid w:val="009801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016C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8016C"/>
    <w:rPr>
      <w:rFonts w:ascii="Courier New" w:hAnsi="Courier New" w:cs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016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8016C"/>
    <w:rPr>
      <w:rFonts w:ascii="Courier New" w:hAnsi="Courier New" w:cs="Times New Roman"/>
      <w:b/>
      <w:bCs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100F23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3"/>
    <w:rPr>
      <w:rFonts w:ascii="Courier New" w:eastAsia="Times New Roman" w:hAnsi="Courier New"/>
      <w:sz w:val="24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6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4.safelinks.protection.outlook.com/?url=https%3A%2F%2Fwww.eventhotel-pyramide.com%2Fen%2Freservations%2F%3Fhotel_id%3D3894%26guide_id%3D811%26price_group%3D17592186044416&amp;data=05%7C01%7Ckuehnelt%40eventhotel-pyramide.com%7C442639184c614270295908daa1f5f4f6%7Cf2d89a98794840dbb4ff64214127ef1a%7C0%7C0%7C638000375012212957%7CUnknown%7CTWFpbGZsb3d8eyJWIjoiMC4wLjAwMDAiLCJQIjoiV2luMzIiLCJBTiI6Ik1haWwiLCJXVCI6Mn0%3D%7C3000%7C%7C%7C&amp;sdata=fe4yfOWmqcisdtxss1hLIhoRBcvimTA2xVA5GRQVZ7U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CD0C-EFDF-41E5-AB35-9E5F1EC6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Viola</dc:creator>
  <cp:lastModifiedBy>Pedro</cp:lastModifiedBy>
  <cp:revision>3</cp:revision>
  <cp:lastPrinted>2019-10-16T10:07:00Z</cp:lastPrinted>
  <dcterms:created xsi:type="dcterms:W3CDTF">2022-10-02T03:58:00Z</dcterms:created>
  <dcterms:modified xsi:type="dcterms:W3CDTF">2022-10-02T08:21:00Z</dcterms:modified>
</cp:coreProperties>
</file>